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2C3557C0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2C3557C0" w:rsidRDefault="003148BB" w14:paraId="6C8A096F" w14:textId="41FED790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2C3557C0" w:rsidR="2328F206">
              <w:rPr>
                <w:rFonts w:ascii="Calibri" w:hAnsi="Calibri" w:cs="Calibri"/>
                <w:i w:val="1"/>
                <w:iCs w:val="1"/>
              </w:rPr>
              <w:t>3</w:t>
            </w:r>
            <w:r w:rsidRPr="2C3557C0" w:rsidR="003148BB">
              <w:rPr>
                <w:rFonts w:ascii="Calibri" w:hAnsi="Calibri" w:cs="Calibri"/>
                <w:i w:val="1"/>
                <w:iCs w:val="1"/>
              </w:rPr>
              <w:t>/0</w:t>
            </w:r>
            <w:r w:rsidRPr="2C3557C0" w:rsidR="3A3AD6CF">
              <w:rPr>
                <w:rFonts w:ascii="Calibri" w:hAnsi="Calibri" w:cs="Calibri"/>
                <w:i w:val="1"/>
                <w:iCs w:val="1"/>
              </w:rPr>
              <w:t>6</w:t>
            </w:r>
            <w:r w:rsidRPr="2C3557C0" w:rsidR="003148BB">
              <w:rPr>
                <w:rFonts w:ascii="Calibri" w:hAnsi="Calibri" w:cs="Calibri"/>
                <w:i w:val="1"/>
                <w:iCs w:val="1"/>
              </w:rPr>
              <w:t>/21</w:t>
            </w:r>
          </w:p>
        </w:tc>
      </w:tr>
      <w:tr w:rsidR="00AE4E65" w:rsidTr="2C3557C0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3148BB" w14:paraId="1C9A6181" w14:textId="2608E26C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Rachel Brown</w:t>
            </w:r>
          </w:p>
        </w:tc>
      </w:tr>
      <w:tr w:rsidR="00AE4E65" w:rsidTr="2C3557C0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2C3557C0" w:rsidRDefault="003148BB" w14:paraId="5D03575A" w14:textId="0E42838A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2C3557C0" w:rsidR="5E99DD4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2C3557C0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2C3557C0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2C3557C0" w:rsidRDefault="003148BB" w14:paraId="089772AB" w14:noSpellErr="1" w14:textId="4FFBE5C5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7822D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806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864718" w14:paraId="57689288" w14:textId="102442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864718">
              <w:rPr>
                <w:rFonts w:ascii="Calibri" w:hAnsi="Calibri" w:cs="Calibri"/>
                <w:bCs/>
              </w:rPr>
              <w:t>NIHR Public Health Research programme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E82687" w14:paraId="61CA4744" w14:textId="19768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E82687">
              <w:rPr>
                <w:rFonts w:ascii="Calibri" w:hAnsi="Calibri" w:cs="Calibri"/>
                <w:bCs/>
              </w:rPr>
              <w:t>Funding to institution to cover direct research costs</w:t>
            </w: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24010" w14:paraId="2533434F" w14:textId="539AF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024010">
              <w:rPr>
                <w:rFonts w:ascii="Calibri" w:hAnsi="Calibri" w:cs="Calibri"/>
                <w:bCs/>
              </w:rPr>
              <w:t>Cardiff University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BC41D9" w14:paraId="3AA9E72B" w14:textId="6CC30E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C41D9">
              <w:rPr>
                <w:rFonts w:ascii="Calibri" w:hAnsi="Calibri" w:cs="Calibri"/>
                <w:bCs/>
              </w:rPr>
              <w:t>Institutional funding of Open Access publication</w:t>
            </w: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5436C1" w14:paraId="5E7EBBA6" w14:textId="026B17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071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5E2071" w14:paraId="14D4B357" w14:textId="4C4890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5E2071">
              <w:rPr>
                <w:rFonts w:ascii="Calibri" w:hAnsi="Calibri" w:cs="Calibri"/>
                <w:bCs/>
              </w:rPr>
              <w:t>Cancer Research UK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5436C1" w14:paraId="3EF0BAA4" w14:textId="2E7F14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5436C1">
              <w:rPr>
                <w:rFonts w:ascii="Calibri" w:hAnsi="Calibri" w:cs="Calibri"/>
                <w:bCs/>
              </w:rPr>
              <w:t>Research funding to institution for separate research on e-cigarettes and young people.</w:t>
            </w: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5436C1" w14:paraId="60A5D6BB" w14:textId="47F7B5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5436C1" w14:paraId="089C051C" w14:textId="2D8BF0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436C1" w14:paraId="4FAF48C8" w14:textId="2798B5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5436C1" w14:paraId="73B10BAF" w14:textId="61508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5436C1" w14:paraId="42375AE6" w14:textId="67971B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5436C1" w14:paraId="4F6AE480" w14:textId="702F17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5436C1" w14:paraId="359D7E7C" w14:textId="3598A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5436C1" w14:paraId="1764CF82" w14:textId="5EA990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5436C1" w14:paraId="1FB4E21F" w14:textId="750C8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5436C1" w14:paraId="24B66370" w14:textId="67EF4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5436C1" w14:paraId="6CBAC443" w14:textId="05719E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8BB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5436C1" w14:paraId="704036BC" w14:textId="4FD19D4B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48BB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24010"/>
    <w:rsid w:val="00036806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48BB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36C1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E2071"/>
    <w:rsid w:val="005F354D"/>
    <w:rsid w:val="005F4EFA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4718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C41D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82687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E5B"/>
    <w:rsid w:val="2328F206"/>
    <w:rsid w:val="2C3557C0"/>
    <w:rsid w:val="3A3AD6CF"/>
    <w:rsid w:val="5E99D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871470d37fd7453d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f89a0-9fdd-498f-9b5d-24c4e2100eb9}"/>
      </w:docPartPr>
      <w:docPartBody>
        <w:p w14:paraId="7E48050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A09E0-C9DD-4C46-985F-1AEC8C5D970D}"/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10</revision>
  <lastPrinted>2019-11-15T18:47:00.0000000Z</lastPrinted>
  <dcterms:created xsi:type="dcterms:W3CDTF">2021-03-25T07:42:00.0000000Z</dcterms:created>
  <dcterms:modified xsi:type="dcterms:W3CDTF">2021-06-03T06:55:38.3154081Z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